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6" w:hanging="80" w:hangingChars="25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附件3</w:t>
      </w:r>
    </w:p>
    <w:p>
      <w:pPr>
        <w:spacing w:after="156" w:afterLines="50" w:line="72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2018年土建工程专业初中级职称</w:t>
      </w:r>
    </w:p>
    <w:p>
      <w:pPr>
        <w:spacing w:after="156" w:afterLines="50" w:line="72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考试报考人员名册</w:t>
      </w:r>
    </w:p>
    <w:p>
      <w:pPr>
        <w:spacing w:before="156" w:beforeLines="50" w:line="600" w:lineRule="exact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  <w:u w:val="single"/>
        </w:rPr>
        <w:t xml:space="preserve">       </w:t>
      </w:r>
      <w:r>
        <w:rPr>
          <w:rFonts w:hint="eastAsia" w:ascii="楷体_GB2312" w:hAnsi="宋体" w:eastAsia="楷体_GB2312"/>
        </w:rPr>
        <w:t xml:space="preserve">级 </w:t>
      </w:r>
      <w:r>
        <w:rPr>
          <w:rFonts w:hint="eastAsia" w:ascii="楷体_GB2312" w:hAnsi="宋体" w:eastAsia="楷体_GB2312"/>
          <w:u w:val="single"/>
        </w:rPr>
        <w:t xml:space="preserve">        </w:t>
      </w:r>
      <w:r>
        <w:rPr>
          <w:rFonts w:hint="eastAsia" w:ascii="楷体_GB2312" w:hAnsi="宋体" w:eastAsia="楷体_GB2312"/>
        </w:rPr>
        <w:t>专业 联系电话：</w:t>
      </w:r>
      <w:r>
        <w:rPr>
          <w:rFonts w:hint="eastAsia" w:ascii="楷体_GB2312" w:hAnsi="宋体" w:eastAsia="楷体_GB2312"/>
          <w:u w:val="single"/>
        </w:rPr>
        <w:t xml:space="preserve">        </w:t>
      </w:r>
      <w:r>
        <w:rPr>
          <w:rFonts w:hint="eastAsia" w:ascii="楷体_GB2312" w:hAnsi="宋体" w:eastAsia="楷体_GB2312"/>
        </w:rPr>
        <w:t>联系人：</w:t>
      </w:r>
      <w:r>
        <w:rPr>
          <w:rFonts w:hint="eastAsia" w:ascii="楷体_GB2312" w:hAnsi="宋体" w:eastAsia="楷体_GB2312"/>
          <w:u w:val="single"/>
        </w:rPr>
        <w:t xml:space="preserve">         </w:t>
      </w:r>
    </w:p>
    <w:p>
      <w:pPr>
        <w:spacing w:line="600" w:lineRule="exact"/>
        <w:rPr>
          <w:rFonts w:ascii="楷体_GB2312" w:eastAsia="楷体_GB2312"/>
        </w:rPr>
      </w:pPr>
      <w:r>
        <w:rPr>
          <w:rFonts w:hint="eastAsia" w:ascii="楷体_GB2312" w:hAnsi="宋体" w:eastAsia="楷体_GB2312"/>
        </w:rPr>
        <w:t xml:space="preserve">单位名称： </w:t>
      </w:r>
      <w:r>
        <w:rPr>
          <w:rFonts w:hint="eastAsia" w:ascii="楷体_GB2312" w:hAnsi="宋体" w:eastAsia="楷体_GB2312"/>
          <w:u w:val="single"/>
        </w:rPr>
        <w:t xml:space="preserve">               </w:t>
      </w:r>
      <w:r>
        <w:rPr>
          <w:rFonts w:hint="eastAsia" w:ascii="楷体_GB2312" w:hAnsi="宋体" w:eastAsia="楷体_GB2312"/>
        </w:rPr>
        <w:t xml:space="preserve">             负责人：</w:t>
      </w:r>
      <w:r>
        <w:rPr>
          <w:rFonts w:hint="eastAsia" w:ascii="楷体_GB2312" w:hAnsi="宋体" w:eastAsia="楷体_GB2312"/>
          <w:u w:val="single"/>
        </w:rPr>
        <w:t xml:space="preserve">           </w:t>
      </w:r>
    </w:p>
    <w:tbl>
      <w:tblPr>
        <w:tblStyle w:val="3"/>
        <w:tblW w:w="953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31"/>
        <w:gridCol w:w="931"/>
        <w:gridCol w:w="2091"/>
        <w:gridCol w:w="862"/>
        <w:gridCol w:w="1031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31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031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 证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5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 w:line="300" w:lineRule="exact"/>
        <w:rPr>
          <w:rFonts w:ascii="楷体_GB2312" w:hAnsi="宋体" w:eastAsia="楷体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宋体" w:eastAsia="楷体_GB2312"/>
          <w:sz w:val="28"/>
          <w:szCs w:val="28"/>
        </w:rPr>
        <w:t xml:space="preserve">注：本表分初、中级分专业填报，即同级、同专业人员填报在一起 </w:t>
      </w: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  <w:bookmarkStart w:id="0" w:name="_GoBack"/>
      <w:bookmarkEnd w:id="0"/>
    </w:p>
    <w:p>
      <w:pPr>
        <w:spacing w:line="240" w:lineRule="auto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>
      <w:pPr>
        <w:spacing w:before="156" w:beforeLines="50" w:line="300" w:lineRule="exact"/>
        <w:rPr>
          <w:rFonts w:ascii="仿宋_GB2312" w:hAnsi="仿宋_GB2312" w:cs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241D2"/>
    <w:rsid w:val="4AB2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2018-07-25T03:13:00Z</dcterms:created>
  <dc:creator>300＆芊晓</dc:creator>
  <cp:lastModifiedBy>300＆芊晓</cp:lastModifiedBy>
  <dcterms:modified xsi:type="dcterms:W3CDTF">2018-07-25T03:14:06Z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