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2242C0" w14:textId="77777777" w:rsidR="00F6403F" w:rsidRPr="00F6403F" w:rsidRDefault="00F6403F">
      <w:pPr>
        <w:rPr>
          <w:rFonts w:ascii="FangSong" w:eastAsia="FangSong" w:hAnsi="FangSong"/>
          <w:sz w:val="32"/>
          <w:szCs w:val="32"/>
        </w:rPr>
      </w:pPr>
      <w:r w:rsidRPr="00F6403F">
        <w:rPr>
          <w:rFonts w:ascii="FangSong" w:eastAsia="FangSong" w:hAnsi="FangSong" w:hint="eastAsia"/>
          <w:sz w:val="32"/>
          <w:szCs w:val="32"/>
        </w:rPr>
        <w:t>附件8</w:t>
      </w:r>
      <w:r w:rsidRPr="00F6403F">
        <w:rPr>
          <w:rFonts w:ascii="FangSong" w:eastAsia="FangSong" w:hAnsi="FangSong" w:hint="eastAsia"/>
          <w:sz w:val="32"/>
          <w:szCs w:val="32"/>
        </w:rPr>
        <w:t>：</w:t>
      </w:r>
    </w:p>
    <w:p w14:paraId="2B0672AF" w14:textId="4693E76E" w:rsidR="00545295" w:rsidRPr="00F6403F" w:rsidRDefault="00F6403F" w:rsidP="00F6403F">
      <w:pPr>
        <w:jc w:val="center"/>
        <w:rPr>
          <w:rFonts w:ascii="华文中宋" w:eastAsia="华文中宋" w:hAnsi="华文中宋"/>
          <w:sz w:val="36"/>
          <w:szCs w:val="36"/>
        </w:rPr>
      </w:pPr>
      <w:r w:rsidRPr="00F6403F">
        <w:rPr>
          <w:rFonts w:ascii="华文中宋" w:eastAsia="华文中宋" w:hAnsi="华文中宋" w:hint="eastAsia"/>
          <w:sz w:val="36"/>
          <w:szCs w:val="36"/>
        </w:rPr>
        <w:t>《</w:t>
      </w:r>
      <w:r w:rsidRPr="00F6403F">
        <w:rPr>
          <w:rFonts w:ascii="华文中宋" w:eastAsia="华文中宋" w:hAnsi="华文中宋" w:hint="eastAsia"/>
          <w:sz w:val="36"/>
          <w:szCs w:val="36"/>
        </w:rPr>
        <w:t>考试登记表》、《人员名册》样表</w:t>
      </w:r>
    </w:p>
    <w:p w14:paraId="316A7014" w14:textId="77777777" w:rsidR="00545295" w:rsidRDefault="00F6403F">
      <w:r>
        <w:rPr>
          <w:noProof/>
        </w:rPr>
        <w:drawing>
          <wp:inline distT="0" distB="0" distL="114300" distR="114300" wp14:anchorId="247895BD" wp14:editId="41152EB4">
            <wp:extent cx="5268595" cy="6690360"/>
            <wp:effectExtent l="0" t="0" r="8255" b="152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69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A7433" w14:textId="77777777" w:rsidR="00545295" w:rsidRDefault="00545295"/>
    <w:p w14:paraId="3828A690" w14:textId="77777777" w:rsidR="00545295" w:rsidRDefault="00545295"/>
    <w:p w14:paraId="0A8ABA95" w14:textId="77777777" w:rsidR="00545295" w:rsidRDefault="00545295"/>
    <w:p w14:paraId="0724988F" w14:textId="77777777" w:rsidR="00545295" w:rsidRDefault="00545295"/>
    <w:p w14:paraId="21FD62CB" w14:textId="77777777" w:rsidR="00545295" w:rsidRDefault="00545295"/>
    <w:p w14:paraId="10C3CC1B" w14:textId="77777777" w:rsidR="00545295" w:rsidRDefault="00545295"/>
    <w:p w14:paraId="4279F0CA" w14:textId="77777777" w:rsidR="00545295" w:rsidRDefault="00545295"/>
    <w:p w14:paraId="5B174C13" w14:textId="77777777" w:rsidR="00545295" w:rsidRDefault="00545295"/>
    <w:p w14:paraId="40FC2733" w14:textId="77777777" w:rsidR="00545295" w:rsidRDefault="00F6403F">
      <w:r>
        <w:rPr>
          <w:noProof/>
        </w:rPr>
        <w:drawing>
          <wp:inline distT="0" distB="0" distL="114300" distR="114300" wp14:anchorId="64AD8E53" wp14:editId="7139E54F">
            <wp:extent cx="5196840" cy="4587240"/>
            <wp:effectExtent l="0" t="0" r="381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96840" cy="458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52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4B80369"/>
    <w:rsid w:val="00545295"/>
    <w:rsid w:val="00F6403F"/>
    <w:rsid w:val="04B8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AD4F9E"/>
  <w15:docId w15:val="{A52D0A79-C158-4E7D-93F8-11AC29B21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WPS_1593713510</dc:creator>
  <cp:lastModifiedBy>computer</cp:lastModifiedBy>
  <cp:revision>2</cp:revision>
  <cp:lastPrinted>2020-11-06T07:27:00Z</cp:lastPrinted>
  <dcterms:created xsi:type="dcterms:W3CDTF">2020-11-06T06:25:00Z</dcterms:created>
  <dcterms:modified xsi:type="dcterms:W3CDTF">2020-11-06T07:27:00Z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